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996DED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996DED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996DED">
        <w:rPr>
          <w:rFonts w:ascii="Century" w:hAnsi="Century"/>
          <w:b/>
          <w:sz w:val="24"/>
          <w:szCs w:val="24"/>
        </w:rPr>
        <w:t>Кірчаг Ірині Михайлівні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996DED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996DED">
        <w:rPr>
          <w:rFonts w:ascii="Century" w:hAnsi="Century"/>
          <w:b/>
          <w:sz w:val="24"/>
          <w:szCs w:val="24"/>
        </w:rPr>
        <w:t>вул.Грушевського,15, с.Заверешиця</w:t>
      </w:r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996DED">
        <w:rPr>
          <w:rFonts w:ascii="Century" w:hAnsi="Century"/>
          <w:sz w:val="24"/>
          <w:szCs w:val="24"/>
        </w:rPr>
        <w:t>Кірчаг Ірині Михайлівні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996DED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996DED">
        <w:rPr>
          <w:rFonts w:ascii="Century" w:hAnsi="Century"/>
          <w:sz w:val="24"/>
          <w:szCs w:val="24"/>
        </w:rPr>
        <w:t>вул.Грушевського,15, с.Заверешиця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996DED">
        <w:rPr>
          <w:rFonts w:ascii="Century" w:hAnsi="Century"/>
          <w:sz w:val="24"/>
          <w:szCs w:val="24"/>
        </w:rPr>
        <w:t>ФОП Підгурський І.В.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ст.ст.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996DED">
        <w:rPr>
          <w:rFonts w:ascii="Century" w:hAnsi="Century"/>
          <w:bCs/>
          <w:sz w:val="24"/>
          <w:szCs w:val="24"/>
        </w:rPr>
        <w:t>Кірчаг Ірині Михайлівні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996DED">
        <w:rPr>
          <w:rFonts w:ascii="Century" w:hAnsi="Century"/>
          <w:bCs/>
          <w:sz w:val="24"/>
          <w:szCs w:val="24"/>
        </w:rPr>
        <w:t>0,1730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996DED">
        <w:rPr>
          <w:rFonts w:ascii="Century" w:hAnsi="Century"/>
          <w:bCs/>
          <w:sz w:val="24"/>
          <w:szCs w:val="24"/>
        </w:rPr>
        <w:t>4620986200:02:005:0284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996D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96DED">
        <w:rPr>
          <w:rFonts w:ascii="Century" w:hAnsi="Century"/>
          <w:bCs/>
          <w:sz w:val="24"/>
          <w:szCs w:val="24"/>
        </w:rPr>
        <w:t>вул.Грушевського,15, с.Заверешиця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996DED">
        <w:rPr>
          <w:rFonts w:ascii="Century" w:hAnsi="Century"/>
          <w:bCs/>
          <w:sz w:val="24"/>
          <w:szCs w:val="24"/>
        </w:rPr>
        <w:t>Кірчаг Ірині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996DED">
        <w:rPr>
          <w:rFonts w:ascii="Century" w:hAnsi="Century"/>
          <w:bCs/>
          <w:sz w:val="24"/>
          <w:szCs w:val="24"/>
        </w:rPr>
        <w:t>0,1730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996DED">
        <w:rPr>
          <w:rFonts w:ascii="Century" w:hAnsi="Century"/>
          <w:bCs/>
          <w:sz w:val="24"/>
          <w:szCs w:val="24"/>
        </w:rPr>
        <w:t>4620986200:02:005:0284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996DED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96DED">
        <w:rPr>
          <w:rFonts w:ascii="Century" w:hAnsi="Century"/>
          <w:bCs/>
          <w:sz w:val="24"/>
          <w:szCs w:val="24"/>
        </w:rPr>
        <w:t>вул.Грушевського,15, с.Заверешиця</w:t>
      </w:r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96DED">
        <w:rPr>
          <w:rFonts w:ascii="Century" w:hAnsi="Century"/>
          <w:bCs/>
          <w:sz w:val="24"/>
          <w:szCs w:val="24"/>
        </w:rPr>
        <w:t>Кірчаг Ірині Михайлівні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6DED" w:rsidRDefault="00996DED" w:rsidP="00381483">
      <w:pPr>
        <w:spacing w:after="0" w:line="240" w:lineRule="auto"/>
      </w:pPr>
      <w:r>
        <w:separator/>
      </w:r>
    </w:p>
  </w:endnote>
  <w:endnote w:type="continuationSeparator" w:id="0">
    <w:p w:rsidR="00996DED" w:rsidRDefault="00996DE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6DED" w:rsidRDefault="00996DED" w:rsidP="00381483">
      <w:pPr>
        <w:spacing w:after="0" w:line="240" w:lineRule="auto"/>
      </w:pPr>
      <w:r>
        <w:separator/>
      </w:r>
    </w:p>
  </w:footnote>
  <w:footnote w:type="continuationSeparator" w:id="0">
    <w:p w:rsidR="00996DED" w:rsidRDefault="00996DE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96DED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2026-08-10T10:11:00Z</dcterms:created>
  <dcterms:modified xsi:type="dcterms:W3CDTF">2026-08-10T10:11:00Z</dcterms:modified>
</cp:coreProperties>
</file>